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832" w:rsidRDefault="00421160" w:rsidP="002B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B7DC0">
        <w:rPr>
          <w:highlight w:val="yellow"/>
        </w:rPr>
        <w:t xml:space="preserve">LIMPIEZA DE </w:t>
      </w:r>
      <w:r w:rsidR="00EB7DC0" w:rsidRPr="00EB7DC0">
        <w:rPr>
          <w:highlight w:val="yellow"/>
        </w:rPr>
        <w:t>CABINA DE PINTURA DE BOGIES</w:t>
      </w:r>
    </w:p>
    <w:p w:rsidR="00421160" w:rsidRDefault="00421160"/>
    <w:p w:rsidR="00665A3F" w:rsidRPr="00665A3F" w:rsidRDefault="00665A3F" w:rsidP="00665A3F">
      <w:pPr>
        <w:jc w:val="center"/>
        <w:rPr>
          <w:b/>
        </w:rPr>
      </w:pPr>
      <w:r w:rsidRPr="00665A3F">
        <w:rPr>
          <w:b/>
        </w:rPr>
        <w:t>LIMPIEZA SEMANAL</w:t>
      </w:r>
    </w:p>
    <w:p w:rsidR="00536BFE" w:rsidRDefault="00EB7DC0" w:rsidP="00536BFE">
      <w:pPr>
        <w:pStyle w:val="Prrafodelista"/>
        <w:numPr>
          <w:ilvl w:val="0"/>
          <w:numId w:val="1"/>
        </w:numPr>
      </w:pPr>
      <w:r>
        <w:t>Semanalmente se realizará una limpieza sencilla consistente en barrer la cabina por dentro.</w:t>
      </w:r>
    </w:p>
    <w:p w:rsidR="00665A3F" w:rsidRPr="00665A3F" w:rsidRDefault="00665A3F" w:rsidP="00665A3F">
      <w:pPr>
        <w:jc w:val="center"/>
        <w:rPr>
          <w:b/>
        </w:rPr>
      </w:pPr>
      <w:r w:rsidRPr="00665A3F">
        <w:rPr>
          <w:b/>
        </w:rPr>
        <w:t>LIMPIEZA ANUAL</w:t>
      </w:r>
    </w:p>
    <w:p w:rsidR="007D60FE" w:rsidRDefault="00EB7DC0" w:rsidP="00536BFE">
      <w:pPr>
        <w:pStyle w:val="Prrafodelista"/>
        <w:numPr>
          <w:ilvl w:val="0"/>
          <w:numId w:val="1"/>
        </w:numPr>
      </w:pPr>
      <w:r>
        <w:t>La cabina estará despejada de todo tipo de útiles de trabajo, se retirarán los filtros situados la zona inferior de las pare</w:t>
      </w:r>
      <w:r w:rsidR="007D60FE">
        <w:t>de</w:t>
      </w:r>
      <w:r>
        <w:t>s en la parte interior</w:t>
      </w:r>
      <w:r w:rsidR="007D60FE">
        <w:t>.</w:t>
      </w:r>
    </w:p>
    <w:p w:rsidR="007D60FE" w:rsidRDefault="007D60FE" w:rsidP="00536BFE">
      <w:pPr>
        <w:pStyle w:val="Prrafodelista"/>
        <w:numPr>
          <w:ilvl w:val="0"/>
          <w:numId w:val="1"/>
        </w:numPr>
      </w:pPr>
      <w:r>
        <w:t>Se sustituirán los filtros situados en el techo de la cabina</w:t>
      </w:r>
      <w:r w:rsidR="00944076">
        <w:t xml:space="preserve"> </w:t>
      </w:r>
      <w:r w:rsidR="00665A3F">
        <w:t>(el</w:t>
      </w:r>
      <w:r>
        <w:t xml:space="preserve"> desmontaje se realiza desde el interior</w:t>
      </w:r>
      <w:r w:rsidR="00944076">
        <w:t>, 24 unidades</w:t>
      </w:r>
      <w:r>
        <w:t>).</w:t>
      </w:r>
    </w:p>
    <w:p w:rsidR="00944076" w:rsidRDefault="00944076" w:rsidP="00536BFE">
      <w:pPr>
        <w:pStyle w:val="Prrafodelista"/>
        <w:numPr>
          <w:ilvl w:val="0"/>
          <w:numId w:val="1"/>
        </w:numPr>
      </w:pPr>
      <w:r>
        <w:t xml:space="preserve">Se sustituirán los filtros de saco situados dentro del </w:t>
      </w:r>
      <w:proofErr w:type="spellStart"/>
      <w:r>
        <w:t>plenium</w:t>
      </w:r>
      <w:proofErr w:type="spellEnd"/>
      <w:r>
        <w:t>,</w:t>
      </w:r>
      <w:r w:rsidR="00AB6035">
        <w:t xml:space="preserve"> </w:t>
      </w:r>
      <w:r>
        <w:t>(6 unidades)  van montados sobre carriles en el lateral izquierdo</w:t>
      </w:r>
      <w:r w:rsidR="00AB6035">
        <w:t xml:space="preserve"> DE LA </w:t>
      </w:r>
      <w:r w:rsidR="00C201B4">
        <w:t xml:space="preserve">CABINA. </w:t>
      </w:r>
      <w:r>
        <w:t>Se accede retirando cuatro filtros del techo.</w:t>
      </w:r>
    </w:p>
    <w:p w:rsidR="00EB7DC0" w:rsidRDefault="007D60FE" w:rsidP="00536BFE">
      <w:pPr>
        <w:pStyle w:val="Prrafodelista"/>
        <w:numPr>
          <w:ilvl w:val="0"/>
          <w:numId w:val="1"/>
        </w:numPr>
      </w:pPr>
      <w:r>
        <w:t>Se limpiarán con máquina de lavado a presión</w:t>
      </w:r>
      <w:r w:rsidR="00EB7DC0">
        <w:t xml:space="preserve"> </w:t>
      </w:r>
      <w:r>
        <w:t xml:space="preserve">las paredes y suelos retirando la mayor cantidad </w:t>
      </w:r>
      <w:r w:rsidR="00665A3F">
        <w:t xml:space="preserve">posible </w:t>
      </w:r>
      <w:r>
        <w:t>de restos de pintura.</w:t>
      </w:r>
    </w:p>
    <w:p w:rsidR="007D60FE" w:rsidRDefault="007D60FE" w:rsidP="00536BFE">
      <w:pPr>
        <w:pStyle w:val="Prrafodelista"/>
        <w:numPr>
          <w:ilvl w:val="0"/>
          <w:numId w:val="1"/>
        </w:numPr>
      </w:pPr>
      <w:r>
        <w:t>Se realizará limpieza general del exterior de la maquina con medios que no derramen agua al suelo y eviten perjudicar a los equipos de alrededor.</w:t>
      </w:r>
    </w:p>
    <w:p w:rsidR="007D60FE" w:rsidRDefault="007D60FE" w:rsidP="00536BFE">
      <w:pPr>
        <w:pStyle w:val="Prrafodelista"/>
        <w:numPr>
          <w:ilvl w:val="0"/>
          <w:numId w:val="1"/>
        </w:numPr>
      </w:pPr>
      <w:r>
        <w:t>Se limpiaran los cristales de todo resto de pintura</w:t>
      </w:r>
      <w:r w:rsidR="00665A3F">
        <w:t>.</w:t>
      </w:r>
    </w:p>
    <w:p w:rsidR="00665A3F" w:rsidRDefault="00665A3F" w:rsidP="00536BFE">
      <w:pPr>
        <w:pStyle w:val="Prrafodelista"/>
        <w:numPr>
          <w:ilvl w:val="0"/>
          <w:numId w:val="1"/>
        </w:numPr>
      </w:pPr>
      <w:r>
        <w:t>Se montarán los filtros de la zona inferior del interior de la cabina.</w:t>
      </w:r>
    </w:p>
    <w:p w:rsidR="00C201B4" w:rsidRDefault="00C201B4" w:rsidP="00C201B4">
      <w:r>
        <w:t>Nota. Los filtros del techo y los de saco los suministra la sección de conservación. Los inferiores se cortan de una bobina de material de filtro que suministra la sección de conservación.</w:t>
      </w:r>
    </w:p>
    <w:p w:rsidR="00EB7DC0" w:rsidRDefault="00EB7DC0" w:rsidP="00EB7DC0"/>
    <w:p w:rsidR="00665A3F" w:rsidRPr="00665A3F" w:rsidRDefault="00665A3F" w:rsidP="00665A3F">
      <w:pPr>
        <w:jc w:val="center"/>
        <w:rPr>
          <w:b/>
        </w:rPr>
      </w:pPr>
      <w:r w:rsidRPr="00665A3F">
        <w:rPr>
          <w:b/>
        </w:rPr>
        <w:t>CABINA DE PINTURA GEINSA (</w:t>
      </w:r>
      <w:proofErr w:type="spellStart"/>
      <w:r w:rsidRPr="00665A3F">
        <w:rPr>
          <w:b/>
        </w:rPr>
        <w:t>Bogies</w:t>
      </w:r>
      <w:proofErr w:type="spellEnd"/>
      <w:r w:rsidRPr="00665A3F">
        <w:rPr>
          <w:b/>
        </w:rPr>
        <w:t>)</w:t>
      </w:r>
    </w:p>
    <w:p w:rsidR="00EB7DC0" w:rsidRDefault="00EB7DC0" w:rsidP="00EB7DC0"/>
    <w:p w:rsidR="00EB7DC0" w:rsidRDefault="00EB7DC0" w:rsidP="00EB7DC0">
      <w:r>
        <w:rPr>
          <w:noProof/>
          <w:lang w:eastAsia="es-ES_tradnl"/>
        </w:rPr>
        <w:drawing>
          <wp:inline distT="0" distB="0" distL="0" distR="0">
            <wp:extent cx="2719388" cy="3625850"/>
            <wp:effectExtent l="0" t="0" r="508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017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2268" cy="36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7D60FE">
        <w:t xml:space="preserve">  </w:t>
      </w:r>
      <w:r>
        <w:t xml:space="preserve">  </w:t>
      </w:r>
      <w:r w:rsidR="00C539C1">
        <w:rPr>
          <w:noProof/>
          <w:lang w:eastAsia="es-ES_tradnl"/>
        </w:rPr>
        <w:drawing>
          <wp:inline distT="0" distB="0" distL="0" distR="0">
            <wp:extent cx="3190875" cy="2393157"/>
            <wp:effectExtent l="0" t="0" r="0" b="762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11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7939" cy="239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0FE" w:rsidRDefault="007D60FE" w:rsidP="00EB7DC0"/>
    <w:p w:rsidR="00665A3F" w:rsidRDefault="00665A3F" w:rsidP="00EB7DC0"/>
    <w:p w:rsidR="00665A3F" w:rsidRDefault="00665A3F" w:rsidP="00EB7DC0"/>
    <w:p w:rsidR="00665A3F" w:rsidRDefault="00665A3F" w:rsidP="00EB7DC0"/>
    <w:p w:rsidR="00665A3F" w:rsidRDefault="00665A3F" w:rsidP="00EB7DC0"/>
    <w:p w:rsidR="00665A3F" w:rsidRPr="00665A3F" w:rsidRDefault="00665A3F" w:rsidP="00665A3F">
      <w:pPr>
        <w:jc w:val="center"/>
        <w:rPr>
          <w:b/>
        </w:rPr>
      </w:pPr>
      <w:r w:rsidRPr="00665A3F">
        <w:rPr>
          <w:b/>
        </w:rPr>
        <w:t>FILTROS EN EL TECHO</w:t>
      </w:r>
      <w:r w:rsidRPr="00665A3F">
        <w:rPr>
          <w:b/>
        </w:rPr>
        <w:tab/>
      </w:r>
      <w:r w:rsidRPr="00665A3F">
        <w:rPr>
          <w:b/>
        </w:rPr>
        <w:tab/>
      </w:r>
      <w:r w:rsidRPr="00665A3F">
        <w:rPr>
          <w:b/>
        </w:rPr>
        <w:tab/>
      </w:r>
      <w:r w:rsidRPr="00665A3F">
        <w:rPr>
          <w:b/>
        </w:rPr>
        <w:tab/>
        <w:t>FILTROS EN ZONA</w:t>
      </w:r>
      <w:r w:rsidR="00944076">
        <w:rPr>
          <w:b/>
        </w:rPr>
        <w:t xml:space="preserve"> BAJA </w:t>
      </w:r>
      <w:r w:rsidRPr="00665A3F">
        <w:rPr>
          <w:b/>
        </w:rPr>
        <w:t xml:space="preserve"> INTERIOR</w:t>
      </w:r>
    </w:p>
    <w:p w:rsidR="007D60FE" w:rsidRDefault="007D60FE" w:rsidP="00EB7DC0">
      <w:r>
        <w:rPr>
          <w:noProof/>
          <w:lang w:eastAsia="es-ES_tradnl"/>
        </w:rPr>
        <w:drawing>
          <wp:inline distT="0" distB="0" distL="0" distR="0">
            <wp:extent cx="3019425" cy="2264569"/>
            <wp:effectExtent l="0" t="0" r="0" b="254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10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623" cy="2266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es-ES_tradnl"/>
        </w:rPr>
        <w:drawing>
          <wp:inline distT="0" distB="0" distL="0" distR="0">
            <wp:extent cx="3000375" cy="2250281"/>
            <wp:effectExtent l="0" t="0" r="0" b="0"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10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3553" cy="225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A3F" w:rsidRPr="00944076" w:rsidRDefault="00944076" w:rsidP="00944076">
      <w:pPr>
        <w:jc w:val="center"/>
        <w:rPr>
          <w:b/>
        </w:rPr>
      </w:pPr>
      <w:r w:rsidRPr="00944076">
        <w:rPr>
          <w:b/>
        </w:rPr>
        <w:t>FILTROS DE SACO ENTRADA DE AIRE PLENIUM 6 UNIDADES (1+4+1)</w:t>
      </w:r>
    </w:p>
    <w:p w:rsidR="00421160" w:rsidRDefault="00944076" w:rsidP="00DF7B15">
      <w:r>
        <w:t xml:space="preserve"> </w:t>
      </w:r>
      <w:r>
        <w:rPr>
          <w:noProof/>
          <w:lang w:eastAsia="es-ES_tradnl"/>
        </w:rPr>
        <w:drawing>
          <wp:inline distT="0" distB="0" distL="0" distR="0">
            <wp:extent cx="2905125" cy="4841769"/>
            <wp:effectExtent l="0" t="0" r="0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tidor entrada 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484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bookmarkStart w:id="0" w:name="_GoBack"/>
      <w:r>
        <w:rPr>
          <w:noProof/>
          <w:lang w:eastAsia="es-ES_tradnl"/>
        </w:rPr>
        <w:drawing>
          <wp:inline distT="0" distB="0" distL="0" distR="0">
            <wp:extent cx="2908999" cy="4848225"/>
            <wp:effectExtent l="0" t="0" r="5715" b="0"/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tidor entrada 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136" cy="484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21160" w:rsidSect="006527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754808"/>
    <w:multiLevelType w:val="hybridMultilevel"/>
    <w:tmpl w:val="22187F2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160"/>
    <w:rsid w:val="00036479"/>
    <w:rsid w:val="00082D28"/>
    <w:rsid w:val="0026043D"/>
    <w:rsid w:val="002B36CD"/>
    <w:rsid w:val="003B5525"/>
    <w:rsid w:val="0040517F"/>
    <w:rsid w:val="00421160"/>
    <w:rsid w:val="004B0A9E"/>
    <w:rsid w:val="00536BFE"/>
    <w:rsid w:val="00610378"/>
    <w:rsid w:val="006527F8"/>
    <w:rsid w:val="00665A3F"/>
    <w:rsid w:val="006C0255"/>
    <w:rsid w:val="007D60FE"/>
    <w:rsid w:val="00911578"/>
    <w:rsid w:val="009226AF"/>
    <w:rsid w:val="00944076"/>
    <w:rsid w:val="009775EB"/>
    <w:rsid w:val="00A06E9C"/>
    <w:rsid w:val="00AB6035"/>
    <w:rsid w:val="00C108D5"/>
    <w:rsid w:val="00C201B4"/>
    <w:rsid w:val="00C50873"/>
    <w:rsid w:val="00C539C1"/>
    <w:rsid w:val="00D039ED"/>
    <w:rsid w:val="00D26BC0"/>
    <w:rsid w:val="00D42C1A"/>
    <w:rsid w:val="00DF7B15"/>
    <w:rsid w:val="00EB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DCA45"/>
  <w15:docId w15:val="{67C94E6F-79EF-418D-B2B8-ED602814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6BF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BD0E9-6037-4A00-9EA7-D61D0A1E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 S.A.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López Hernández, Valentín</dc:creator>
  <cp:lastModifiedBy>López Hernández, Valentín</cp:lastModifiedBy>
  <cp:revision>13</cp:revision>
  <cp:lastPrinted>2014-10-08T11:35:00Z</cp:lastPrinted>
  <dcterms:created xsi:type="dcterms:W3CDTF">2014-10-08T09:27:00Z</dcterms:created>
  <dcterms:modified xsi:type="dcterms:W3CDTF">2022-05-18T09:32:00Z</dcterms:modified>
</cp:coreProperties>
</file>